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Комерційна пропозиція «Т</w:t>
      </w:r>
      <w:r w:rsidR="0098069A">
        <w:rPr>
          <w:b/>
          <w:sz w:val="28"/>
          <w:szCs w:val="28"/>
          <w:lang w:val="uk-UA"/>
        </w:rPr>
        <w:t xml:space="preserve">вій газ </w:t>
      </w:r>
      <w:r>
        <w:rPr>
          <w:b/>
          <w:sz w:val="28"/>
          <w:szCs w:val="28"/>
          <w:lang w:val="uk-UA"/>
        </w:rPr>
        <w:t>Р</w:t>
      </w:r>
      <w:r w:rsidR="0098069A">
        <w:rPr>
          <w:b/>
          <w:sz w:val="28"/>
          <w:szCs w:val="28"/>
          <w:lang w:val="uk-UA"/>
        </w:rPr>
        <w:t>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rPr>
          <w:b/>
          <w:bCs/>
          <w:sz w:val="28"/>
          <w:szCs w:val="28"/>
        </w:rPr>
      </w:pPr>
      <w:r w:rsidRPr="00F6791C">
        <w:rPr>
          <w:b/>
          <w:bCs/>
          <w:sz w:val="28"/>
          <w:szCs w:val="28"/>
        </w:rPr>
        <w:t>Постачальника ТОВ «</w:t>
      </w:r>
      <w:r w:rsidR="0098069A">
        <w:rPr>
          <w:b/>
          <w:bCs/>
          <w:sz w:val="28"/>
          <w:szCs w:val="28"/>
        </w:rPr>
        <w:t>ІВАНО-ФРАНКІВСЬК</w:t>
      </w:r>
      <w:r w:rsidRPr="00F6791C">
        <w:rPr>
          <w:b/>
          <w:bCs/>
          <w:sz w:val="28"/>
          <w:szCs w:val="28"/>
        </w:rPr>
        <w:t>ГАЗ ЗБУТ» (далі – Постачальник)</w:t>
      </w:r>
      <w:r w:rsidRPr="00F6791C">
        <w:t xml:space="preserve"> </w:t>
      </w:r>
      <w:r w:rsidRPr="00F6791C">
        <w:rPr>
          <w:b/>
          <w:bCs/>
          <w:sz w:val="28"/>
          <w:szCs w:val="28"/>
        </w:rPr>
        <w:t xml:space="preserve">від </w:t>
      </w:r>
      <w:r w:rsidR="0098069A">
        <w:rPr>
          <w:b/>
          <w:bCs/>
          <w:sz w:val="28"/>
          <w:szCs w:val="28"/>
        </w:rPr>
        <w:t>24</w:t>
      </w:r>
      <w:r w:rsidRPr="00F6791C">
        <w:rPr>
          <w:b/>
          <w:bCs/>
          <w:sz w:val="28"/>
          <w:szCs w:val="28"/>
        </w:rPr>
        <w:t>.04.2021 р.</w:t>
      </w:r>
    </w:p>
    <w:p w:rsidR="00311DDF" w:rsidRPr="00F6791C" w:rsidRDefault="00311DDF" w:rsidP="00311DDF">
      <w:pPr>
        <w:jc w:val="center"/>
        <w:rPr>
          <w:b/>
          <w:bCs/>
          <w:sz w:val="28"/>
          <w:szCs w:val="28"/>
        </w:rPr>
      </w:pP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F6791C">
        <w:rPr>
          <w:sz w:val="28"/>
          <w:szCs w:val="28"/>
          <w:lang w:val="uk-UA"/>
        </w:rPr>
        <w:t>адресою</w:t>
      </w:r>
      <w:proofErr w:type="spellEnd"/>
      <w:r w:rsidRPr="00F6791C">
        <w:rPr>
          <w:sz w:val="28"/>
          <w:szCs w:val="28"/>
          <w:lang w:val="uk-UA"/>
        </w:rPr>
        <w:t xml:space="preserve"> </w:t>
      </w:r>
      <w:r w:rsidRPr="0098069A">
        <w:rPr>
          <w:sz w:val="28"/>
          <w:szCs w:val="28"/>
          <w:lang w:val="uk-UA"/>
        </w:rPr>
        <w:t>(</w:t>
      </w:r>
      <w:r w:rsidRPr="00F6791C">
        <w:rPr>
          <w:sz w:val="28"/>
          <w:szCs w:val="28"/>
          <w:lang w:val="en-US"/>
        </w:rPr>
        <w:t>URL</w:t>
      </w:r>
      <w:r w:rsidRPr="0098069A">
        <w:rPr>
          <w:sz w:val="28"/>
          <w:szCs w:val="28"/>
          <w:lang w:val="uk-UA"/>
        </w:rPr>
        <w:t>)</w:t>
      </w:r>
      <w:r w:rsidRPr="00F6791C">
        <w:rPr>
          <w:sz w:val="28"/>
          <w:szCs w:val="28"/>
          <w:lang w:val="uk-UA"/>
        </w:rPr>
        <w:t xml:space="preserve">: </w:t>
      </w:r>
      <w:r w:rsidR="00CC1E82">
        <w:rPr>
          <w:rStyle w:val="af4"/>
          <w:sz w:val="28"/>
          <w:szCs w:val="28"/>
          <w:lang w:val="uk-UA"/>
        </w:rPr>
        <w:t>https://if.gaszbut.com.ua</w:t>
      </w:r>
      <w:r w:rsidRPr="00F6791C">
        <w:rPr>
          <w:sz w:val="28"/>
          <w:szCs w:val="28"/>
          <w:lang w:val="uk-UA"/>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2. З 01 травня 2021 р. постачання природного газу побутовим споживачам Постачальника на умовах базової річної пропозиції здійсню</w:t>
      </w:r>
      <w:r w:rsidR="00DB0395">
        <w:rPr>
          <w:sz w:val="28"/>
          <w:szCs w:val="28"/>
          <w:lang w:val="uk-UA"/>
        </w:rPr>
        <w:t>ється за ціною, що становить 6</w:t>
      </w:r>
      <w:r w:rsidR="00AA5A81">
        <w:rPr>
          <w:sz w:val="28"/>
          <w:szCs w:val="28"/>
          <w:lang w:val="uk-UA"/>
        </w:rPr>
        <w:t>.</w:t>
      </w:r>
      <w:r w:rsidR="00DB0395">
        <w:rPr>
          <w:sz w:val="28"/>
          <w:szCs w:val="28"/>
          <w:lang w:val="uk-UA"/>
        </w:rPr>
        <w:t>66</w:t>
      </w:r>
      <w:r w:rsidRPr="00F6791C">
        <w:rPr>
          <w:sz w:val="28"/>
          <w:szCs w:val="28"/>
          <w:lang w:val="uk-UA"/>
        </w:rPr>
        <w:t xml:space="preserve"> грн. за метр кубічний, крім того ПДВ 20% – </w:t>
      </w:r>
      <w:r w:rsidR="00DB0395">
        <w:rPr>
          <w:sz w:val="28"/>
          <w:szCs w:val="28"/>
          <w:lang w:val="uk-UA"/>
        </w:rPr>
        <w:t>1.33</w:t>
      </w:r>
      <w:r w:rsidRPr="00F6791C">
        <w:rPr>
          <w:sz w:val="28"/>
          <w:szCs w:val="28"/>
          <w:lang w:val="uk-UA"/>
        </w:rPr>
        <w:t xml:space="preserve"> грн., всього з ПДВ </w:t>
      </w:r>
      <w:r w:rsidR="00AA5A81">
        <w:rPr>
          <w:sz w:val="28"/>
          <w:szCs w:val="28"/>
          <w:lang w:val="uk-UA"/>
        </w:rPr>
        <w:t>7.99</w:t>
      </w:r>
      <w:r w:rsidRPr="00F6791C">
        <w:rPr>
          <w:sz w:val="28"/>
          <w:szCs w:val="28"/>
          <w:lang w:val="uk-UA"/>
        </w:rPr>
        <w:t xml:space="preserve"> 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пункту 9 розділу ІІІ Правил постачання природного газу або зафіксувати свою згоду </w:t>
      </w:r>
      <w:r w:rsidRPr="00F6791C">
        <w:rPr>
          <w:sz w:val="28"/>
          <w:szCs w:val="28"/>
          <w:lang w:val="uk-UA"/>
        </w:rPr>
        <w:lastRenderedPageBreak/>
        <w:t xml:space="preserve">на зміну таких умов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AA5A81">
        <w:rPr>
          <w:sz w:val="28"/>
          <w:szCs w:val="28"/>
          <w:lang w:val="uk-UA"/>
        </w:rPr>
        <w:t>:</w:t>
      </w:r>
      <w:r w:rsidRPr="00F6791C">
        <w:rPr>
          <w:sz w:val="28"/>
          <w:szCs w:val="28"/>
          <w:lang w:val="uk-UA"/>
        </w:rPr>
        <w:t xml:space="preserve"> </w:t>
      </w:r>
      <w:r w:rsidR="00CC1E82">
        <w:rPr>
          <w:sz w:val="28"/>
          <w:szCs w:val="28"/>
          <w:lang w:val="uk-UA"/>
        </w:rPr>
        <w:t>https://if.gaszbut.com.ua</w:t>
      </w:r>
      <w:bookmarkStart w:id="0" w:name="_GoBack"/>
      <w:bookmarkEnd w:id="0"/>
      <w:r w:rsidRPr="00F6791C">
        <w:rPr>
          <w:sz w:val="28"/>
          <w:szCs w:val="28"/>
          <w:lang w:val="uk-UA"/>
        </w:rPr>
        <w:t xml:space="preserve">, Контакт-центр за телефоном </w:t>
      </w:r>
      <w:r w:rsidR="00AA5A81">
        <w:rPr>
          <w:sz w:val="28"/>
          <w:szCs w:val="28"/>
          <w:lang w:val="uk-UA"/>
        </w:rPr>
        <w:t>(</w:t>
      </w:r>
      <w:r w:rsidR="00AA5A81" w:rsidRPr="00AA5A81">
        <w:rPr>
          <w:sz w:val="28"/>
          <w:szCs w:val="28"/>
          <w:lang w:val="uk-UA"/>
        </w:rPr>
        <w:t>0342</w:t>
      </w:r>
      <w:r w:rsidR="00AA5A81">
        <w:rPr>
          <w:sz w:val="28"/>
          <w:szCs w:val="28"/>
          <w:lang w:val="uk-UA"/>
        </w:rPr>
        <w:t>)</w:t>
      </w:r>
      <w:r w:rsidR="00AA5A81" w:rsidRPr="00AA5A81">
        <w:rPr>
          <w:sz w:val="28"/>
          <w:szCs w:val="28"/>
          <w:lang w:val="uk-UA"/>
        </w:rPr>
        <w:t xml:space="preserve"> 76 63 04</w:t>
      </w:r>
      <w:r w:rsidR="00AA5A81">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tbl>
      <w:tblPr>
        <w:tblW w:w="5095"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095"/>
      </w:tblGrid>
      <w:tr w:rsidR="00D32EB8" w:rsidRPr="00C327E1" w:rsidTr="00D32EB8">
        <w:trPr>
          <w:tblCellSpacing w:w="15" w:type="dxa"/>
        </w:trPr>
        <w:tc>
          <w:tcPr>
            <w:tcW w:w="4941" w:type="pct"/>
            <w:tcBorders>
              <w:top w:val="outset" w:sz="6" w:space="0" w:color="auto"/>
              <w:left w:val="outset" w:sz="6" w:space="0" w:color="auto"/>
              <w:bottom w:val="outset" w:sz="6" w:space="0" w:color="auto"/>
              <w:right w:val="outset" w:sz="6" w:space="0" w:color="auto"/>
            </w:tcBorders>
            <w:hideMark/>
          </w:tcPr>
          <w:p w:rsidR="00D32EB8" w:rsidRDefault="00D32EB8" w:rsidP="00D32EB8">
            <w:pPr>
              <w:pStyle w:val="a8"/>
            </w:pPr>
            <w:r w:rsidRPr="00C327E1">
              <w:rPr>
                <w:rFonts w:ascii="Arial" w:hAnsi="Arial" w:cs="Arial"/>
                <w:b/>
                <w:bCs/>
              </w:rPr>
              <w:t>Реквізити Постачальника:</w:t>
            </w:r>
            <w:r w:rsidRPr="00C327E1">
              <w:rPr>
                <w:rFonts w:ascii="Arial" w:hAnsi="Arial" w:cs="Arial"/>
              </w:rPr>
              <w:br/>
            </w:r>
            <w:r w:rsidRPr="00CC37F8">
              <w:rPr>
                <w:rFonts w:ascii="Arial" w:hAnsi="Arial" w:cs="Arial"/>
              </w:rPr>
              <w:t>ТОВ "ІВАНО-ФРАНКІВСЬКГАЗ ЗБУТ"</w:t>
            </w:r>
            <w:r w:rsidRPr="00C327E1">
              <w:rPr>
                <w:rFonts w:ascii="Arial" w:hAnsi="Arial" w:cs="Arial"/>
              </w:rPr>
              <w:br/>
            </w:r>
            <w:r>
              <w:t xml:space="preserve">Юридична адреса: </w:t>
            </w:r>
            <w:proofErr w:type="spellStart"/>
            <w:r>
              <w:t>м.Івано</w:t>
            </w:r>
            <w:proofErr w:type="spellEnd"/>
            <w:r>
              <w:t xml:space="preserve">-Франківськ, </w:t>
            </w:r>
            <w:proofErr w:type="spellStart"/>
            <w:r>
              <w:t>вул.Ленкавського</w:t>
            </w:r>
            <w:proofErr w:type="spellEnd"/>
            <w:r>
              <w:t xml:space="preserve">, 20 </w:t>
            </w:r>
          </w:p>
          <w:p w:rsidR="00D32EB8" w:rsidRDefault="00D32EB8" w:rsidP="00D32EB8">
            <w:pPr>
              <w:pStyle w:val="a8"/>
            </w:pPr>
            <w:r>
              <w:t xml:space="preserve">Поштова адреса: </w:t>
            </w:r>
            <w:proofErr w:type="spellStart"/>
            <w:r>
              <w:t>м.Івано</w:t>
            </w:r>
            <w:proofErr w:type="spellEnd"/>
            <w:r>
              <w:t xml:space="preserve">-Франківськ, </w:t>
            </w:r>
            <w:proofErr w:type="spellStart"/>
            <w:r>
              <w:t>вул.Ленкавського</w:t>
            </w:r>
            <w:proofErr w:type="spellEnd"/>
            <w:r>
              <w:t xml:space="preserve">, 20 р/р: UA093365030000026030301955003 у Банк Філія - Івано-Франківське обласне управління АТ "Ощадбанк" МФО 336503 </w:t>
            </w:r>
          </w:p>
          <w:p w:rsidR="00D32EB8" w:rsidRDefault="00D32EB8" w:rsidP="00D32EB8">
            <w:pPr>
              <w:pStyle w:val="a8"/>
            </w:pPr>
            <w:r>
              <w:t>Ідентифікаційний код (ЄДРПОУ): 39595350</w:t>
            </w:r>
          </w:p>
          <w:p w:rsidR="00D32EB8" w:rsidRDefault="00D32EB8" w:rsidP="00D32EB8">
            <w:pPr>
              <w:pStyle w:val="a8"/>
            </w:pPr>
            <w:r>
              <w:t xml:space="preserve"> ІПН: 395953509152</w:t>
            </w:r>
            <w:r w:rsidRPr="00C327E1">
              <w:rPr>
                <w:rFonts w:ascii="Arial" w:hAnsi="Arial" w:cs="Arial"/>
              </w:rPr>
              <w:br/>
              <w:t xml:space="preserve">Телефон: </w:t>
            </w:r>
            <w:r>
              <w:t>(0342) 72 52 62</w:t>
            </w:r>
          </w:p>
          <w:p w:rsidR="00D32EB8" w:rsidRPr="00C327E1" w:rsidRDefault="00D32EB8" w:rsidP="00D32EB8">
            <w:pPr>
              <w:pStyle w:val="a8"/>
              <w:rPr>
                <w:rFonts w:ascii="Arial" w:hAnsi="Arial" w:cs="Arial"/>
              </w:rPr>
            </w:pPr>
          </w:p>
          <w:p w:rsidR="00D32EB8" w:rsidRPr="00C327E1" w:rsidRDefault="00D32EB8" w:rsidP="00747B83">
            <w:pPr>
              <w:pStyle w:val="a8"/>
              <w:jc w:val="both"/>
              <w:rPr>
                <w:rFonts w:ascii="Arial" w:hAnsi="Arial" w:cs="Arial"/>
              </w:rPr>
            </w:pPr>
            <w:r w:rsidRPr="00C327E1">
              <w:rPr>
                <w:rFonts w:ascii="Arial" w:hAnsi="Arial" w:cs="Arial"/>
              </w:rPr>
              <w:t>М. П. (за наявності)</w:t>
            </w:r>
          </w:p>
        </w:tc>
      </w:tr>
    </w:tbl>
    <w:p w:rsidR="00311DDF" w:rsidRPr="00F6791C" w:rsidRDefault="00311DDF" w:rsidP="00311DDF">
      <w:pPr>
        <w:jc w:val="both"/>
        <w:rPr>
          <w:sz w:val="28"/>
          <w:szCs w:val="28"/>
        </w:rPr>
      </w:pPr>
    </w:p>
    <w:p w:rsidR="00311DDF" w:rsidRPr="00311DDF" w:rsidRDefault="00311DDF" w:rsidP="00311DDF">
      <w:pPr>
        <w:rPr>
          <w:b/>
          <w:bCs/>
          <w:sz w:val="28"/>
          <w:szCs w:val="28"/>
        </w:rPr>
      </w:pPr>
    </w:p>
    <w:sectPr w:rsidR="00311DDF" w:rsidRPr="00311DDF" w:rsidSect="00256896">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27D" w:rsidRDefault="0009227D">
      <w:r>
        <w:separator/>
      </w:r>
    </w:p>
  </w:endnote>
  <w:endnote w:type="continuationSeparator" w:id="0">
    <w:p w:rsidR="0009227D" w:rsidRDefault="0009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27D" w:rsidRDefault="0009227D">
      <w:r>
        <w:separator/>
      </w:r>
    </w:p>
  </w:footnote>
  <w:footnote w:type="continuationSeparator" w:id="0">
    <w:p w:rsidR="0009227D" w:rsidRDefault="0009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09227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C1E82">
      <w:rPr>
        <w:rStyle w:val="ab"/>
        <w:noProof/>
      </w:rPr>
      <w:t>2</w:t>
    </w:r>
    <w:r>
      <w:rPr>
        <w:rStyle w:val="ab"/>
      </w:rPr>
      <w:fldChar w:fldCharType="end"/>
    </w:r>
  </w:p>
  <w:p w:rsidR="005E4F4B" w:rsidRDefault="000922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9227D"/>
    <w:rsid w:val="00092DAC"/>
    <w:rsid w:val="00097F67"/>
    <w:rsid w:val="000C40E2"/>
    <w:rsid w:val="00122C4B"/>
    <w:rsid w:val="001A24FF"/>
    <w:rsid w:val="001A70A9"/>
    <w:rsid w:val="00311DDF"/>
    <w:rsid w:val="00393703"/>
    <w:rsid w:val="00406A38"/>
    <w:rsid w:val="00446F03"/>
    <w:rsid w:val="004B78AE"/>
    <w:rsid w:val="00563956"/>
    <w:rsid w:val="00646D9F"/>
    <w:rsid w:val="00764D4D"/>
    <w:rsid w:val="007C608C"/>
    <w:rsid w:val="007D321C"/>
    <w:rsid w:val="0081069E"/>
    <w:rsid w:val="0098069A"/>
    <w:rsid w:val="00A439C9"/>
    <w:rsid w:val="00A96079"/>
    <w:rsid w:val="00AA5A81"/>
    <w:rsid w:val="00AC0DFF"/>
    <w:rsid w:val="00AC7A0E"/>
    <w:rsid w:val="00B26593"/>
    <w:rsid w:val="00B7442B"/>
    <w:rsid w:val="00BB0BD4"/>
    <w:rsid w:val="00C526F5"/>
    <w:rsid w:val="00CC1E82"/>
    <w:rsid w:val="00D32EB8"/>
    <w:rsid w:val="00DB0395"/>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unhideWhenUsed/>
    <w:rsid w:val="00311DDF"/>
  </w:style>
  <w:style w:type="character" w:styleId="af4">
    <w:name w:val="Hyperlink"/>
    <w:basedOn w:val="a0"/>
    <w:uiPriority w:val="99"/>
    <w:unhideWhenUsed/>
    <w:rsid w:val="00AA5A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3006</Words>
  <Characters>1714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Марковський Ігор Станіславович</cp:lastModifiedBy>
  <cp:revision>5</cp:revision>
  <dcterms:created xsi:type="dcterms:W3CDTF">2021-04-24T15:04:00Z</dcterms:created>
  <dcterms:modified xsi:type="dcterms:W3CDTF">2021-07-12T19:28:00Z</dcterms:modified>
</cp:coreProperties>
</file>